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2B0A" w14:textId="77777777" w:rsidR="00DA594D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DEĞİŞİM PROGRAMLARI KOMİSYONU</w:t>
      </w:r>
    </w:p>
    <w:p w14:paraId="18251B77" w14:textId="77777777" w:rsidR="00DA594D" w:rsidRDefault="00DA5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B6F62" w14:textId="77777777" w:rsidR="00DA594D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Üyeleri</w:t>
      </w:r>
    </w:p>
    <w:p w14:paraId="000CE390" w14:textId="77777777" w:rsidR="00DA594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İslam GÜNDÜZ</w:t>
      </w:r>
    </w:p>
    <w:p w14:paraId="0982C071" w14:textId="77777777" w:rsidR="00DA594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Erkan YALÇIN</w:t>
      </w:r>
    </w:p>
    <w:p w14:paraId="781D5A35" w14:textId="676332A7" w:rsidR="00DA594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Dr. </w:t>
      </w:r>
      <w:r w:rsidR="00A61F80">
        <w:rPr>
          <w:rFonts w:ascii="Times New Roman" w:hAnsi="Times New Roman" w:cs="Times New Roman"/>
          <w:sz w:val="24"/>
          <w:szCs w:val="24"/>
        </w:rPr>
        <w:t>Hilal ATEŞ</w:t>
      </w:r>
    </w:p>
    <w:p w14:paraId="191AA2BA" w14:textId="77777777" w:rsidR="00DA594D" w:rsidRDefault="00DA59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18A92" w14:textId="77777777" w:rsidR="00DA594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Komisyon Başkanı: </w:t>
      </w:r>
      <w:r>
        <w:rPr>
          <w:rFonts w:ascii="Times New Roman" w:hAnsi="Times New Roman" w:cs="Times New Roman"/>
          <w:sz w:val="24"/>
          <w:szCs w:val="24"/>
        </w:rPr>
        <w:t>Prof. Dr. İslam GÜNDÜZ</w:t>
      </w:r>
    </w:p>
    <w:p w14:paraId="408DC414" w14:textId="77777777" w:rsidR="00DA594D" w:rsidRDefault="00DA59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80038" w14:textId="77777777" w:rsidR="00DA594D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Görev ve Sorumlulukları: </w:t>
      </w:r>
    </w:p>
    <w:p w14:paraId="5D1D2CB9" w14:textId="77777777" w:rsidR="00DA594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Bölümümüz Öğrenci Değişim Programları (Erasmus+, Mevlana, Farabi) hareketliliğini geliştirmek amacıyla öğrencilere bilgilendirme toplantıları düzenler.</w:t>
      </w:r>
    </w:p>
    <w:p w14:paraId="4349A0E1" w14:textId="77777777" w:rsidR="00DA594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Değişim Programları öğrencilerin sorunlarını belirler ve çözüm önerileri sunar. </w:t>
      </w:r>
    </w:p>
    <w:p w14:paraId="7AADB240" w14:textId="77777777" w:rsidR="00DA594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Komisyon her yılın mayıs ayının ikinci haftası yapacağı toplantı ile eğitim-öğretim yılının bir değerlendirmesini yapar. Hazırladığı raporu mayıs ayının sonuna kadar Koordinasyon Komisyonuna sunar. </w:t>
      </w:r>
    </w:p>
    <w:p w14:paraId="749C2B45" w14:textId="77777777" w:rsidR="00DA594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Komisyon , gerektiğinde farklı zamanlarda da toplanabilir.</w:t>
      </w:r>
    </w:p>
    <w:sectPr w:rsidR="00DA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43118" w14:textId="77777777" w:rsidR="00B344E8" w:rsidRDefault="00B344E8">
      <w:pPr>
        <w:spacing w:line="240" w:lineRule="auto"/>
      </w:pPr>
      <w:r>
        <w:separator/>
      </w:r>
    </w:p>
  </w:endnote>
  <w:endnote w:type="continuationSeparator" w:id="0">
    <w:p w14:paraId="72FBD6EC" w14:textId="77777777" w:rsidR="00B344E8" w:rsidRDefault="00B34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78C6" w14:textId="77777777" w:rsidR="00B344E8" w:rsidRDefault="00B344E8">
      <w:pPr>
        <w:spacing w:after="0"/>
      </w:pPr>
      <w:r>
        <w:separator/>
      </w:r>
    </w:p>
  </w:footnote>
  <w:footnote w:type="continuationSeparator" w:id="0">
    <w:p w14:paraId="4611238B" w14:textId="77777777" w:rsidR="00B344E8" w:rsidRDefault="00B344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9E"/>
    <w:rsid w:val="00295288"/>
    <w:rsid w:val="003D3CE8"/>
    <w:rsid w:val="004A47D3"/>
    <w:rsid w:val="00984935"/>
    <w:rsid w:val="00A61F80"/>
    <w:rsid w:val="00B344E8"/>
    <w:rsid w:val="00DA594D"/>
    <w:rsid w:val="00DB1F6C"/>
    <w:rsid w:val="00E8569E"/>
    <w:rsid w:val="795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11DF"/>
  <w15:docId w15:val="{8ACCDF67-41DB-4AC4-B6CE-5FA10ED6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Taner</cp:lastModifiedBy>
  <cp:revision>5</cp:revision>
  <dcterms:created xsi:type="dcterms:W3CDTF">2020-02-10T13:44:00Z</dcterms:created>
  <dcterms:modified xsi:type="dcterms:W3CDTF">2024-12-17T15:28:00Z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F1EC885A373A42F2B6E8F4F03771E21B</vt:lpwstr>
  </property>
</Properties>
</file>